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A7" w:rsidRDefault="00B741A7" w:rsidP="005C3525">
      <w:pPr>
        <w:jc w:val="center"/>
        <w:rPr>
          <w:b/>
          <w:sz w:val="26"/>
          <w:szCs w:val="26"/>
        </w:rPr>
      </w:pPr>
    </w:p>
    <w:p w:rsidR="00B741A7" w:rsidRDefault="00B741A7" w:rsidP="005C3525">
      <w:pPr>
        <w:jc w:val="center"/>
        <w:rPr>
          <w:b/>
          <w:sz w:val="26"/>
          <w:szCs w:val="26"/>
        </w:rPr>
      </w:pPr>
    </w:p>
    <w:p w:rsidR="005C3525" w:rsidRDefault="005A620F" w:rsidP="005C35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Школьные каникулы не за горами!</w:t>
      </w:r>
    </w:p>
    <w:p w:rsidR="005A620F" w:rsidRDefault="005A620F" w:rsidP="005C3525">
      <w:pPr>
        <w:jc w:val="center"/>
        <w:rPr>
          <w:b/>
          <w:sz w:val="26"/>
          <w:szCs w:val="26"/>
        </w:rPr>
      </w:pPr>
    </w:p>
    <w:p w:rsidR="005A620F" w:rsidRDefault="005A620F" w:rsidP="0064600C">
      <w:pPr>
        <w:ind w:firstLine="709"/>
        <w:jc w:val="both"/>
        <w:rPr>
          <w:sz w:val="26"/>
          <w:szCs w:val="26"/>
        </w:rPr>
      </w:pPr>
      <w:r w:rsidRPr="0064600C">
        <w:rPr>
          <w:sz w:val="26"/>
          <w:szCs w:val="26"/>
        </w:rPr>
        <w:t xml:space="preserve">В преддверии  </w:t>
      </w:r>
      <w:r w:rsidRPr="0064600C">
        <w:rPr>
          <w:sz w:val="26"/>
          <w:szCs w:val="26"/>
        </w:rPr>
        <w:t>летних</w:t>
      </w:r>
      <w:r w:rsidRPr="0064600C">
        <w:rPr>
          <w:sz w:val="26"/>
          <w:szCs w:val="26"/>
        </w:rPr>
        <w:t xml:space="preserve"> школьных </w:t>
      </w:r>
      <w:r w:rsidRPr="0064600C">
        <w:rPr>
          <w:sz w:val="26"/>
          <w:szCs w:val="26"/>
        </w:rPr>
        <w:t xml:space="preserve">  каникул многие родители задумываются о том, как организовать отдых своих  детей. </w:t>
      </w:r>
    </w:p>
    <w:p w:rsidR="005C3525" w:rsidRPr="0064600C" w:rsidRDefault="005C3525" w:rsidP="0064600C">
      <w:pPr>
        <w:ind w:firstLine="709"/>
        <w:jc w:val="both"/>
        <w:rPr>
          <w:sz w:val="26"/>
          <w:szCs w:val="26"/>
        </w:rPr>
      </w:pPr>
      <w:r w:rsidRPr="005C3525">
        <w:rPr>
          <w:b/>
          <w:sz w:val="26"/>
          <w:szCs w:val="26"/>
        </w:rPr>
        <w:t>Отдых и оздоровление детей и молодежи</w:t>
      </w:r>
      <w:r w:rsidRPr="005C3525">
        <w:rPr>
          <w:sz w:val="26"/>
          <w:szCs w:val="26"/>
        </w:rPr>
        <w:t xml:space="preserve"> – это совокупность мероприятий, обеспечивающих развитие творческого потенциала детей, охрану и укрепление их здоровья, профилактику заболеваний детей, занятие физической культурой, спортом, туризмом, формирование у детей навыков здорового образа жизни, соблюдения ими режима питания и жизнедеятельности в благоприятной окружающей среде при выполнении санитарно-гигиенических норм.</w:t>
      </w:r>
    </w:p>
    <w:p w:rsidR="00F23D4D" w:rsidRPr="0064600C" w:rsidRDefault="005A620F" w:rsidP="005A620F">
      <w:pPr>
        <w:ind w:firstLine="709"/>
        <w:jc w:val="both"/>
        <w:rPr>
          <w:sz w:val="26"/>
          <w:szCs w:val="26"/>
        </w:rPr>
      </w:pPr>
      <w:r w:rsidRPr="0064600C">
        <w:rPr>
          <w:sz w:val="26"/>
          <w:szCs w:val="26"/>
        </w:rPr>
        <w:t xml:space="preserve">В соответствии с </w:t>
      </w:r>
      <w:r w:rsidRPr="0064600C">
        <w:rPr>
          <w:sz w:val="26"/>
          <w:szCs w:val="26"/>
        </w:rPr>
        <w:t>Законом Санкт-Петербурга «Социальный кодекс Санкт</w:t>
      </w:r>
      <w:r w:rsidRPr="0064600C">
        <w:rPr>
          <w:sz w:val="26"/>
          <w:szCs w:val="26"/>
        </w:rPr>
        <w:noBreakHyphen/>
        <w:t xml:space="preserve">Петербурга», </w:t>
      </w:r>
      <w:r w:rsidRPr="0064600C">
        <w:rPr>
          <w:sz w:val="26"/>
          <w:szCs w:val="26"/>
        </w:rPr>
        <w:t>который был принят Законодательным Собран</w:t>
      </w:r>
      <w:r w:rsidRPr="0064600C">
        <w:rPr>
          <w:sz w:val="26"/>
          <w:szCs w:val="26"/>
        </w:rPr>
        <w:t>ием Санкт</w:t>
      </w:r>
      <w:r w:rsidRPr="0064600C">
        <w:rPr>
          <w:sz w:val="26"/>
          <w:szCs w:val="26"/>
        </w:rPr>
        <w:noBreakHyphen/>
        <w:t xml:space="preserve">Петербурга 09.11.2011 и </w:t>
      </w:r>
      <w:r w:rsidRPr="005A620F">
        <w:rPr>
          <w:sz w:val="26"/>
          <w:szCs w:val="26"/>
        </w:rPr>
        <w:t xml:space="preserve">постановлением Правительства Санкт-Петербурга от 15.03.2012 </w:t>
      </w:r>
      <w:r w:rsidRPr="0064600C">
        <w:rPr>
          <w:sz w:val="26"/>
          <w:szCs w:val="26"/>
        </w:rPr>
        <w:t xml:space="preserve">№ 242 </w:t>
      </w:r>
      <w:r w:rsidRPr="005A620F">
        <w:rPr>
          <w:sz w:val="26"/>
          <w:szCs w:val="26"/>
        </w:rPr>
        <w:t xml:space="preserve">«О мерах по реализации Закона Санкт-Петербурга «Социальный кодекс </w:t>
      </w:r>
      <w:r w:rsidRPr="0064600C">
        <w:rPr>
          <w:sz w:val="26"/>
          <w:szCs w:val="26"/>
        </w:rPr>
        <w:t xml:space="preserve">Санкт-Петербурга» на предоставление </w:t>
      </w:r>
      <w:r w:rsidR="00F23D4D" w:rsidRPr="0064600C">
        <w:rPr>
          <w:sz w:val="26"/>
          <w:szCs w:val="26"/>
        </w:rPr>
        <w:t xml:space="preserve">бесплатных путевок в организации отдыха имеют право дети следующих </w:t>
      </w:r>
      <w:r w:rsidR="00F23D4D" w:rsidRPr="00B741A7">
        <w:rPr>
          <w:b/>
          <w:sz w:val="26"/>
          <w:szCs w:val="26"/>
        </w:rPr>
        <w:t>льготных категорий</w:t>
      </w:r>
      <w:r w:rsidR="00F23D4D" w:rsidRPr="0064600C">
        <w:rPr>
          <w:sz w:val="26"/>
          <w:szCs w:val="26"/>
        </w:rPr>
        <w:t>:</w:t>
      </w:r>
    </w:p>
    <w:p w:rsidR="00F23D4D" w:rsidRPr="0064600C" w:rsidRDefault="00F23D4D" w:rsidP="005A620F">
      <w:pPr>
        <w:ind w:firstLine="709"/>
        <w:jc w:val="both"/>
        <w:rPr>
          <w:sz w:val="26"/>
          <w:szCs w:val="26"/>
        </w:rPr>
      </w:pPr>
      <w:r w:rsidRPr="0064600C">
        <w:rPr>
          <w:sz w:val="26"/>
          <w:szCs w:val="26"/>
        </w:rPr>
        <w:t>- дети из неполных семей и многодетных семей;</w:t>
      </w:r>
    </w:p>
    <w:p w:rsidR="00F23D4D" w:rsidRPr="0064600C" w:rsidRDefault="00F23D4D" w:rsidP="005A620F">
      <w:pPr>
        <w:ind w:firstLine="709"/>
        <w:jc w:val="both"/>
        <w:rPr>
          <w:sz w:val="26"/>
          <w:szCs w:val="26"/>
        </w:rPr>
      </w:pPr>
      <w:r w:rsidRPr="0064600C">
        <w:rPr>
          <w:sz w:val="26"/>
          <w:szCs w:val="26"/>
        </w:rPr>
        <w:t>-</w:t>
      </w:r>
      <w:r w:rsidR="0064600C">
        <w:rPr>
          <w:sz w:val="26"/>
          <w:szCs w:val="26"/>
        </w:rPr>
        <w:t xml:space="preserve"> </w:t>
      </w:r>
      <w:r w:rsidRPr="0064600C">
        <w:rPr>
          <w:sz w:val="26"/>
          <w:szCs w:val="26"/>
        </w:rPr>
        <w:t>дети, оставшиеся без попечения родителей;</w:t>
      </w:r>
    </w:p>
    <w:p w:rsidR="00B818C4" w:rsidRPr="0064600C" w:rsidRDefault="00F23D4D" w:rsidP="005A620F">
      <w:pPr>
        <w:ind w:firstLine="709"/>
        <w:jc w:val="both"/>
        <w:rPr>
          <w:sz w:val="26"/>
          <w:szCs w:val="26"/>
        </w:rPr>
      </w:pPr>
      <w:r w:rsidRPr="0064600C">
        <w:rPr>
          <w:sz w:val="26"/>
          <w:szCs w:val="26"/>
        </w:rPr>
        <w:t>-</w:t>
      </w:r>
      <w:r w:rsidR="0064600C">
        <w:rPr>
          <w:sz w:val="26"/>
          <w:szCs w:val="26"/>
        </w:rPr>
        <w:t xml:space="preserve"> </w:t>
      </w:r>
      <w:r w:rsidRPr="0064600C">
        <w:rPr>
          <w:sz w:val="26"/>
          <w:szCs w:val="26"/>
        </w:rPr>
        <w:t>дети-инвалиды, а также лица, их сопровождающие, если такой ребенок по медицинским показаниям  нуждается в постоянном уходе и помощи</w:t>
      </w:r>
      <w:r w:rsidR="00B818C4" w:rsidRPr="0064600C">
        <w:rPr>
          <w:sz w:val="26"/>
          <w:szCs w:val="26"/>
        </w:rPr>
        <w:t>;</w:t>
      </w:r>
    </w:p>
    <w:p w:rsidR="00B818C4" w:rsidRPr="0064600C" w:rsidRDefault="00B818C4" w:rsidP="005A620F">
      <w:pPr>
        <w:ind w:firstLine="709"/>
        <w:jc w:val="both"/>
        <w:rPr>
          <w:sz w:val="26"/>
          <w:szCs w:val="26"/>
        </w:rPr>
      </w:pPr>
      <w:r w:rsidRPr="0064600C">
        <w:rPr>
          <w:sz w:val="26"/>
          <w:szCs w:val="26"/>
        </w:rPr>
        <w:t>- дети из семей, в которых среднедушевой доход семьи ниже прожиточного минимума, установленного в Санкт-Петербурге.</w:t>
      </w:r>
    </w:p>
    <w:p w:rsidR="0064600C" w:rsidRDefault="0064600C" w:rsidP="006460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путевки осуществляется на основании заявления о предоставлении, оплате полной стоимости путевки в организации отдыха и оздоровления, </w:t>
      </w:r>
      <w:r w:rsidRPr="0064600C">
        <w:rPr>
          <w:sz w:val="26"/>
          <w:szCs w:val="26"/>
        </w:rPr>
        <w:t xml:space="preserve">поданного </w:t>
      </w:r>
      <w:r w:rsidRPr="0064600C">
        <w:rPr>
          <w:b/>
          <w:sz w:val="26"/>
          <w:szCs w:val="26"/>
        </w:rPr>
        <w:t>не ранее чем за 60 дней</w:t>
      </w:r>
      <w:r>
        <w:rPr>
          <w:sz w:val="26"/>
          <w:szCs w:val="26"/>
        </w:rPr>
        <w:t xml:space="preserve"> до начала проведения оздоровительной кампании и </w:t>
      </w:r>
      <w:r w:rsidRPr="0064600C">
        <w:rPr>
          <w:b/>
          <w:sz w:val="26"/>
          <w:szCs w:val="26"/>
        </w:rPr>
        <w:t xml:space="preserve">не </w:t>
      </w:r>
      <w:proofErr w:type="gramStart"/>
      <w:r w:rsidRPr="0064600C">
        <w:rPr>
          <w:b/>
          <w:sz w:val="26"/>
          <w:szCs w:val="26"/>
        </w:rPr>
        <w:t>позднее</w:t>
      </w:r>
      <w:proofErr w:type="gramEnd"/>
      <w:r w:rsidRPr="0064600C">
        <w:rPr>
          <w:b/>
          <w:sz w:val="26"/>
          <w:szCs w:val="26"/>
        </w:rPr>
        <w:t xml:space="preserve"> чем за 10 дней</w:t>
      </w:r>
      <w:r>
        <w:rPr>
          <w:sz w:val="26"/>
          <w:szCs w:val="26"/>
        </w:rPr>
        <w:t xml:space="preserve"> до начала работы (начала каждой смены) организаций отдыха и оздоровления </w:t>
      </w:r>
      <w:r w:rsidRPr="0064600C">
        <w:rPr>
          <w:sz w:val="26"/>
          <w:szCs w:val="26"/>
        </w:rPr>
        <w:t>в Комиссию по отдыху, оздоровлению и занятости детей и молодежи в Кронштадтском районе</w:t>
      </w:r>
      <w:r>
        <w:rPr>
          <w:sz w:val="26"/>
          <w:szCs w:val="26"/>
        </w:rPr>
        <w:t>.</w:t>
      </w:r>
    </w:p>
    <w:p w:rsidR="00B741A7" w:rsidRDefault="00B741A7" w:rsidP="00B741A7">
      <w:pPr>
        <w:ind w:firstLine="709"/>
        <w:jc w:val="both"/>
        <w:rPr>
          <w:sz w:val="26"/>
          <w:szCs w:val="26"/>
        </w:rPr>
      </w:pPr>
      <w:r w:rsidRPr="0064600C">
        <w:rPr>
          <w:sz w:val="26"/>
          <w:szCs w:val="26"/>
        </w:rPr>
        <w:t>С</w:t>
      </w:r>
      <w:r w:rsidRPr="005A620F">
        <w:rPr>
          <w:sz w:val="26"/>
          <w:szCs w:val="26"/>
        </w:rPr>
        <w:t xml:space="preserve"> </w:t>
      </w:r>
      <w:r w:rsidRPr="005A620F">
        <w:rPr>
          <w:b/>
          <w:sz w:val="26"/>
          <w:szCs w:val="26"/>
        </w:rPr>
        <w:t xml:space="preserve">1 апреля </w:t>
      </w:r>
      <w:r w:rsidRPr="0064600C">
        <w:rPr>
          <w:b/>
          <w:sz w:val="26"/>
          <w:szCs w:val="26"/>
        </w:rPr>
        <w:t>2016 года</w:t>
      </w:r>
      <w:r w:rsidRPr="0064600C">
        <w:rPr>
          <w:sz w:val="26"/>
          <w:szCs w:val="26"/>
        </w:rPr>
        <w:t xml:space="preserve"> </w:t>
      </w:r>
      <w:proofErr w:type="gramStart"/>
      <w:r w:rsidRPr="0064600C">
        <w:rPr>
          <w:sz w:val="26"/>
          <w:szCs w:val="26"/>
        </w:rPr>
        <w:t>р</w:t>
      </w:r>
      <w:r w:rsidRPr="005A620F">
        <w:rPr>
          <w:sz w:val="26"/>
          <w:szCs w:val="26"/>
        </w:rPr>
        <w:t>айонным</w:t>
      </w:r>
      <w:proofErr w:type="gramEnd"/>
      <w:r w:rsidRPr="005A620F">
        <w:rPr>
          <w:sz w:val="26"/>
          <w:szCs w:val="26"/>
        </w:rPr>
        <w:t xml:space="preserve"> МФЦ принимаются заявления на предоставление путевок в организации отдыха и оздоровления на основании документов, подтверждающих льготную категорию ребенка.</w:t>
      </w:r>
    </w:p>
    <w:p w:rsidR="0064600C" w:rsidRDefault="0064600C" w:rsidP="0064600C">
      <w:pPr>
        <w:ind w:firstLine="709"/>
        <w:jc w:val="both"/>
        <w:rPr>
          <w:sz w:val="26"/>
          <w:szCs w:val="26"/>
        </w:rPr>
      </w:pPr>
    </w:p>
    <w:p w:rsidR="00B741A7" w:rsidRPr="00B741A7" w:rsidRDefault="00B741A7" w:rsidP="00B741A7">
      <w:pPr>
        <w:ind w:firstLine="709"/>
        <w:jc w:val="both"/>
        <w:rPr>
          <w:color w:val="000000"/>
          <w:spacing w:val="-2"/>
          <w:sz w:val="26"/>
          <w:szCs w:val="20"/>
        </w:rPr>
      </w:pPr>
      <w:r>
        <w:rPr>
          <w:sz w:val="26"/>
          <w:szCs w:val="26"/>
        </w:rPr>
        <w:t xml:space="preserve">По вопросам </w:t>
      </w: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</w:t>
      </w:r>
      <w:r w:rsidRPr="00B741A7">
        <w:rPr>
          <w:sz w:val="26"/>
          <w:szCs w:val="26"/>
          <w:lang w:eastAsia="ar-SA"/>
        </w:rPr>
        <w:t>мер</w:t>
      </w:r>
      <w:r>
        <w:rPr>
          <w:sz w:val="26"/>
          <w:szCs w:val="26"/>
          <w:lang w:eastAsia="ar-SA"/>
        </w:rPr>
        <w:t>ы</w:t>
      </w:r>
      <w:r w:rsidRPr="00B741A7">
        <w:rPr>
          <w:sz w:val="26"/>
          <w:szCs w:val="26"/>
          <w:lang w:eastAsia="ar-SA"/>
        </w:rPr>
        <w:t xml:space="preserve"> социальной поддержки в виде полной оплаты стоимости путевок в детские оздоровительные лагеря </w:t>
      </w:r>
      <w:r>
        <w:rPr>
          <w:sz w:val="26"/>
          <w:szCs w:val="26"/>
          <w:lang w:eastAsia="ar-SA"/>
        </w:rPr>
        <w:t xml:space="preserve">можно обратиться в  </w:t>
      </w:r>
      <w:r w:rsidRPr="00B741A7">
        <w:rPr>
          <w:color w:val="000000"/>
          <w:spacing w:val="-2"/>
          <w:sz w:val="26"/>
          <w:szCs w:val="20"/>
        </w:rPr>
        <w:t xml:space="preserve">Комиссию, по адресу: </w:t>
      </w:r>
      <w:r w:rsidRPr="00B741A7">
        <w:rPr>
          <w:b/>
          <w:color w:val="000000"/>
          <w:spacing w:val="-2"/>
          <w:sz w:val="26"/>
          <w:szCs w:val="20"/>
        </w:rPr>
        <w:t>Кронштадт, пр. Ленина, д. 36, каб.54, тел.435</w:t>
      </w:r>
      <w:r w:rsidRPr="00B741A7">
        <w:rPr>
          <w:b/>
          <w:color w:val="000000"/>
          <w:spacing w:val="-2"/>
          <w:sz w:val="26"/>
          <w:szCs w:val="20"/>
        </w:rPr>
        <w:noBreakHyphen/>
        <w:t>08</w:t>
      </w:r>
      <w:r w:rsidRPr="00B741A7">
        <w:rPr>
          <w:b/>
          <w:color w:val="000000"/>
          <w:spacing w:val="-2"/>
          <w:sz w:val="26"/>
          <w:szCs w:val="20"/>
        </w:rPr>
        <w:noBreakHyphen/>
        <w:t>48.</w:t>
      </w:r>
    </w:p>
    <w:p w:rsidR="00B741A7" w:rsidRPr="00B741A7" w:rsidRDefault="00B741A7" w:rsidP="00B741A7">
      <w:pPr>
        <w:ind w:firstLine="709"/>
        <w:jc w:val="both"/>
        <w:rPr>
          <w:sz w:val="26"/>
          <w:szCs w:val="26"/>
          <w:lang w:eastAsia="ar-SA"/>
        </w:rPr>
      </w:pPr>
    </w:p>
    <w:p w:rsidR="0064600C" w:rsidRPr="0064600C" w:rsidRDefault="0064600C" w:rsidP="0064600C">
      <w:pPr>
        <w:ind w:firstLine="709"/>
        <w:jc w:val="both"/>
        <w:rPr>
          <w:sz w:val="26"/>
          <w:szCs w:val="26"/>
        </w:rPr>
      </w:pPr>
    </w:p>
    <w:p w:rsidR="0064600C" w:rsidRPr="005A620F" w:rsidRDefault="0064600C" w:rsidP="00B818C4">
      <w:pPr>
        <w:jc w:val="both"/>
        <w:rPr>
          <w:sz w:val="26"/>
          <w:szCs w:val="26"/>
        </w:rPr>
      </w:pPr>
    </w:p>
    <w:p w:rsidR="005C3525" w:rsidRPr="005A620F" w:rsidRDefault="005C3525" w:rsidP="005A620F">
      <w:pPr>
        <w:jc w:val="center"/>
        <w:rPr>
          <w:b/>
        </w:rPr>
      </w:pPr>
      <w:r w:rsidRPr="005A620F">
        <w:rPr>
          <w:b/>
        </w:rPr>
        <w:t xml:space="preserve"> </w:t>
      </w:r>
    </w:p>
    <w:p w:rsidR="00AB07E4" w:rsidRDefault="00AB07E4" w:rsidP="005A620F"/>
    <w:sectPr w:rsidR="00AB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25"/>
    <w:rsid w:val="00543899"/>
    <w:rsid w:val="005A620F"/>
    <w:rsid w:val="005C3525"/>
    <w:rsid w:val="0064600C"/>
    <w:rsid w:val="00694D8B"/>
    <w:rsid w:val="00AB07E4"/>
    <w:rsid w:val="00B741A7"/>
    <w:rsid w:val="00B818C4"/>
    <w:rsid w:val="00F2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46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46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Фатеева</dc:creator>
  <cp:lastModifiedBy>Светлана Фатеева</cp:lastModifiedBy>
  <cp:revision>1</cp:revision>
  <cp:lastPrinted>2016-02-09T08:04:00Z</cp:lastPrinted>
  <dcterms:created xsi:type="dcterms:W3CDTF">2016-02-09T05:42:00Z</dcterms:created>
  <dcterms:modified xsi:type="dcterms:W3CDTF">2016-02-09T09:17:00Z</dcterms:modified>
</cp:coreProperties>
</file>