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441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1"/>
        <w:gridCol w:w="5256"/>
        <w:gridCol w:w="5934"/>
      </w:tblGrid>
      <w:tr w:rsidR="005D729B" w:rsidTr="005D729B">
        <w:trPr>
          <w:trHeight w:val="11326"/>
        </w:trPr>
        <w:tc>
          <w:tcPr>
            <w:tcW w:w="5251" w:type="dxa"/>
          </w:tcPr>
          <w:p w:rsidR="00DE21F5" w:rsidRDefault="00FD5213" w:rsidP="00FD5213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Руководствуйтесь рекомендациями педиатров:</w:t>
            </w:r>
          </w:p>
          <w:p w:rsidR="00FD5213" w:rsidRDefault="00FD5213" w:rsidP="002956C6">
            <w:pPr>
              <w:pStyle w:val="a4"/>
              <w:ind w:left="360" w:right="25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5213" w:rsidRPr="002956C6" w:rsidRDefault="00FD5213" w:rsidP="002956C6">
            <w:pPr>
              <w:pStyle w:val="a4"/>
              <w:numPr>
                <w:ilvl w:val="0"/>
                <w:numId w:val="3"/>
              </w:numPr>
              <w:ind w:left="743" w:right="255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7 лет </w:t>
            </w:r>
            <w:r w:rsidRPr="00FD5213">
              <w:rPr>
                <w:rFonts w:ascii="Times New Roman" w:hAnsi="Times New Roman" w:cs="Times New Roman"/>
                <w:sz w:val="28"/>
                <w:szCs w:val="28"/>
              </w:rPr>
              <w:t>врачи не рекомендуют допускать детей к компьютеру/Интернету.</w:t>
            </w:r>
          </w:p>
          <w:p w:rsidR="002956C6" w:rsidRDefault="002956C6" w:rsidP="002956C6">
            <w:pPr>
              <w:pStyle w:val="a4"/>
              <w:ind w:left="743" w:right="25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5213" w:rsidRPr="002956C6" w:rsidRDefault="00FD5213" w:rsidP="002956C6">
            <w:pPr>
              <w:pStyle w:val="a4"/>
              <w:numPr>
                <w:ilvl w:val="0"/>
                <w:numId w:val="3"/>
              </w:numPr>
              <w:ind w:left="743" w:right="255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7-10 лет </w:t>
            </w:r>
            <w:r w:rsidRPr="002956C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="002956C6">
              <w:rPr>
                <w:rFonts w:ascii="Times New Roman" w:hAnsi="Times New Roman" w:cs="Times New Roman"/>
                <w:sz w:val="28"/>
                <w:szCs w:val="28"/>
              </w:rPr>
              <w:t xml:space="preserve"> за компьютером рекомендовано ограничить 30 минут в день.</w:t>
            </w:r>
          </w:p>
          <w:p w:rsidR="002956C6" w:rsidRPr="002956C6" w:rsidRDefault="002956C6" w:rsidP="002956C6">
            <w:pPr>
              <w:ind w:right="25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6C6" w:rsidRPr="002956C6" w:rsidRDefault="002956C6" w:rsidP="002956C6">
            <w:pPr>
              <w:pStyle w:val="a4"/>
              <w:numPr>
                <w:ilvl w:val="0"/>
                <w:numId w:val="3"/>
              </w:numPr>
              <w:ind w:left="743" w:right="255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10-12 лет </w:t>
            </w:r>
            <w:r w:rsidRPr="002956C6">
              <w:rPr>
                <w:rFonts w:ascii="Times New Roman" w:hAnsi="Times New Roman" w:cs="Times New Roman"/>
                <w:sz w:val="28"/>
                <w:szCs w:val="28"/>
              </w:rPr>
              <w:t>за компьютером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 часа в день </w:t>
            </w:r>
          </w:p>
          <w:p w:rsidR="002956C6" w:rsidRPr="002956C6" w:rsidRDefault="002956C6" w:rsidP="002956C6">
            <w:pPr>
              <w:ind w:right="2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6C6" w:rsidRPr="002956C6" w:rsidRDefault="002956C6" w:rsidP="002956C6">
            <w:pPr>
              <w:pStyle w:val="a4"/>
              <w:numPr>
                <w:ilvl w:val="0"/>
                <w:numId w:val="3"/>
              </w:numPr>
              <w:ind w:left="743" w:right="255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Старше 12 лет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не более 1,5 часов в день, с обязательными перерывами.</w:t>
            </w:r>
          </w:p>
          <w:p w:rsidR="002956C6" w:rsidRPr="00FD5213" w:rsidRDefault="002956C6" w:rsidP="002956C6">
            <w:pPr>
              <w:pStyle w:val="a4"/>
              <w:ind w:left="7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6C6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4886652A" wp14:editId="66E3E42E">
                  <wp:simplePos x="0" y="0"/>
                  <wp:positionH relativeFrom="margin">
                    <wp:posOffset>123825</wp:posOffset>
                  </wp:positionH>
                  <wp:positionV relativeFrom="margin">
                    <wp:posOffset>3819525</wp:posOffset>
                  </wp:positionV>
                  <wp:extent cx="2943656" cy="1952625"/>
                  <wp:effectExtent l="0" t="0" r="9525" b="0"/>
                  <wp:wrapSquare wrapText="bothSides"/>
                  <wp:docPr id="5" name="Рисунок 5" descr="http://rokvel.ru/upload/normal/35/adygeysk-rabota_dlya_zhenschin_2961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okvel.ru/upload/normal/35/adygeysk-rabota_dlya_zhenschin_2961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656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56" w:type="dxa"/>
          </w:tcPr>
          <w:p w:rsidR="00CB4760" w:rsidRDefault="00DE21F5">
            <w:r w:rsidRPr="00DE21F5">
              <w:rPr>
                <w:noProof/>
                <w:lang w:eastAsia="ru-RU"/>
              </w:rPr>
              <w:drawing>
                <wp:inline distT="0" distB="0" distL="0" distR="0" wp14:anchorId="27BCAF15" wp14:editId="0C958EBA">
                  <wp:extent cx="3192103" cy="5915025"/>
                  <wp:effectExtent l="0" t="0" r="8890" b="0"/>
                  <wp:docPr id="2" name="Рисунок 2" descr="C:\Users\ДМЦ\Desktop\image_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МЦ\Desktop\image_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858" cy="5942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4" w:type="dxa"/>
          </w:tcPr>
          <w:p w:rsidR="00CB4760" w:rsidRPr="005D729B" w:rsidRDefault="00CB4760" w:rsidP="005D729B">
            <w:pPr>
              <w:ind w:left="38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729B">
              <w:rPr>
                <w:rFonts w:ascii="Times New Roman" w:hAnsi="Times New Roman" w:cs="Times New Roman"/>
                <w:sz w:val="24"/>
                <w:szCs w:val="28"/>
              </w:rPr>
              <w:t xml:space="preserve">Государственное бюджетное учреждение дополнительного образования детский морской центр Кронштадтского района </w:t>
            </w:r>
          </w:p>
          <w:p w:rsidR="00CB4760" w:rsidRPr="005D729B" w:rsidRDefault="00CB4760" w:rsidP="005D729B">
            <w:pPr>
              <w:ind w:left="38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729B">
              <w:rPr>
                <w:rFonts w:ascii="Times New Roman" w:hAnsi="Times New Roman" w:cs="Times New Roman"/>
                <w:sz w:val="24"/>
                <w:szCs w:val="28"/>
              </w:rPr>
              <w:t>Санкт-Петербурга «юный моряк»</w:t>
            </w:r>
          </w:p>
          <w:p w:rsidR="00CB4760" w:rsidRDefault="00CB4760" w:rsidP="00CB476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</w:p>
          <w:p w:rsidR="00CB4760" w:rsidRDefault="00CB4760" w:rsidP="00CB476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</w:p>
          <w:p w:rsidR="00DE21F5" w:rsidRDefault="00DE21F5" w:rsidP="00CB476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</w:p>
          <w:p w:rsidR="00DE21F5" w:rsidRDefault="00DE21F5" w:rsidP="00CB4760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28"/>
              </w:rPr>
            </w:pPr>
          </w:p>
          <w:p w:rsidR="00DE21F5" w:rsidRDefault="00DE21F5" w:rsidP="00CB4760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28"/>
              </w:rPr>
            </w:pPr>
          </w:p>
          <w:p w:rsidR="00CB4760" w:rsidRPr="00CB4760" w:rsidRDefault="00CB4760" w:rsidP="00CB4760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28"/>
              </w:rPr>
            </w:pPr>
            <w:r w:rsidRPr="00CB4760">
              <w:rPr>
                <w:rFonts w:ascii="Times New Roman" w:hAnsi="Times New Roman" w:cs="Times New Roman"/>
                <w:color w:val="0070C0"/>
                <w:sz w:val="36"/>
                <w:szCs w:val="28"/>
              </w:rPr>
              <w:t xml:space="preserve">Памятка для родителей </w:t>
            </w:r>
          </w:p>
          <w:p w:rsidR="00CB4760" w:rsidRDefault="00CB4760" w:rsidP="00CB4760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28"/>
              </w:rPr>
            </w:pPr>
            <w:r w:rsidRPr="00CB4760">
              <w:rPr>
                <w:rFonts w:ascii="Times New Roman" w:hAnsi="Times New Roman" w:cs="Times New Roman"/>
                <w:color w:val="0070C0"/>
                <w:sz w:val="36"/>
                <w:szCs w:val="28"/>
              </w:rPr>
              <w:t>«Безопасный интернет»</w:t>
            </w:r>
          </w:p>
          <w:p w:rsidR="00CB4760" w:rsidRDefault="00CB4760" w:rsidP="00CB4760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28"/>
              </w:rPr>
            </w:pPr>
          </w:p>
          <w:p w:rsidR="00CB4760" w:rsidRDefault="00CB4760" w:rsidP="00CB4760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28"/>
              </w:rPr>
            </w:pPr>
          </w:p>
          <w:p w:rsidR="00CB4760" w:rsidRDefault="00CB4760" w:rsidP="00CB4760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28"/>
              </w:rPr>
            </w:pPr>
          </w:p>
          <w:p w:rsidR="00CB4760" w:rsidRDefault="00CB4760" w:rsidP="00CB4760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28"/>
              </w:rPr>
            </w:pPr>
          </w:p>
          <w:p w:rsidR="00CB4760" w:rsidRDefault="00CB4760" w:rsidP="005D729B">
            <w:pPr>
              <w:ind w:left="731" w:firstLine="426"/>
              <w:rPr>
                <w:rFonts w:ascii="Times New Roman" w:hAnsi="Times New Roman" w:cs="Times New Roman"/>
                <w:color w:val="0070C0"/>
                <w:sz w:val="36"/>
                <w:szCs w:val="28"/>
              </w:rPr>
            </w:pPr>
            <w:r w:rsidRPr="00CB476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911DBB" wp14:editId="3A2E768F">
                  <wp:extent cx="2890718" cy="1809750"/>
                  <wp:effectExtent l="0" t="0" r="5080" b="0"/>
                  <wp:docPr id="1" name="Рисунок 1" descr="C:\Users\ДМЦ\Desktop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МЦ\Desktop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945403" cy="1843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4760" w:rsidRDefault="00CB4760" w:rsidP="00CB4760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28"/>
              </w:rPr>
            </w:pPr>
          </w:p>
          <w:p w:rsidR="00CB4760" w:rsidRDefault="00CB4760" w:rsidP="00CB4760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28"/>
              </w:rPr>
            </w:pPr>
          </w:p>
          <w:p w:rsidR="00CB4760" w:rsidRDefault="00CB4760" w:rsidP="00CB4760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28"/>
              </w:rPr>
            </w:pPr>
          </w:p>
          <w:p w:rsidR="00CB4760" w:rsidRDefault="00CB4760" w:rsidP="00CB4760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28"/>
              </w:rPr>
            </w:pPr>
          </w:p>
          <w:p w:rsidR="00CB4760" w:rsidRDefault="00CB4760" w:rsidP="00CB4760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28"/>
              </w:rPr>
            </w:pPr>
          </w:p>
          <w:p w:rsidR="00CB4760" w:rsidRPr="00CB4760" w:rsidRDefault="00DE21F5" w:rsidP="00CB47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Кронштадт 2016</w:t>
            </w:r>
          </w:p>
          <w:p w:rsidR="00CB4760" w:rsidRPr="00CB4760" w:rsidRDefault="00CB4760" w:rsidP="00CB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C6" w:rsidTr="005D729B">
        <w:trPr>
          <w:trHeight w:val="11326"/>
        </w:trPr>
        <w:tc>
          <w:tcPr>
            <w:tcW w:w="5251" w:type="dxa"/>
          </w:tcPr>
          <w:p w:rsidR="005D729B" w:rsidRDefault="002956C6" w:rsidP="00DE21F5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lastRenderedPageBreak/>
              <w:t xml:space="preserve">Правила при работе с книгопечатной продукцией </w:t>
            </w:r>
          </w:p>
          <w:p w:rsidR="001F119C" w:rsidRDefault="002956C6" w:rsidP="00DE21F5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(книги, газеты, журналы)</w:t>
            </w:r>
          </w:p>
          <w:p w:rsidR="002956C6" w:rsidRDefault="002956C6" w:rsidP="00DE21F5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</w:pPr>
          </w:p>
          <w:p w:rsidR="002956C6" w:rsidRPr="002956C6" w:rsidRDefault="002956C6" w:rsidP="005D729B">
            <w:pPr>
              <w:pStyle w:val="a4"/>
              <w:numPr>
                <w:ilvl w:val="0"/>
                <w:numId w:val="4"/>
              </w:numPr>
              <w:ind w:left="176" w:firstLine="184"/>
              <w:jc w:val="both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можно чаще читайте ребенку. Совместное погружение в рассказ – прекрасный способ наладить контакт с ребенком.</w:t>
            </w:r>
          </w:p>
          <w:p w:rsidR="002956C6" w:rsidRPr="002956C6" w:rsidRDefault="002956C6" w:rsidP="005D729B">
            <w:pPr>
              <w:pStyle w:val="a4"/>
              <w:numPr>
                <w:ilvl w:val="0"/>
                <w:numId w:val="4"/>
              </w:numPr>
              <w:ind w:left="176" w:firstLine="184"/>
              <w:jc w:val="both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Разнообразьте общение с ребенком при помощи книг и всего, что с ними связано: читайте при нем и вместе с ним, на ночь и по ролям, ходите в театр и слушайте аудиокниги.</w:t>
            </w:r>
          </w:p>
          <w:p w:rsidR="002956C6" w:rsidRPr="002956C6" w:rsidRDefault="002956C6" w:rsidP="005D729B">
            <w:pPr>
              <w:pStyle w:val="a4"/>
              <w:numPr>
                <w:ilvl w:val="0"/>
                <w:numId w:val="4"/>
              </w:numPr>
              <w:ind w:left="176" w:firstLine="184"/>
              <w:jc w:val="both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выбирайте книги для чтения. Помните, ребенка нужно направлять, подсказывать, какую книгу снять с полки.</w:t>
            </w:r>
          </w:p>
          <w:p w:rsidR="002956C6" w:rsidRPr="002956C6" w:rsidRDefault="002956C6" w:rsidP="005D729B">
            <w:pPr>
              <w:pStyle w:val="a4"/>
              <w:numPr>
                <w:ilvl w:val="0"/>
                <w:numId w:val="4"/>
              </w:numPr>
              <w:ind w:left="176" w:firstLine="184"/>
              <w:jc w:val="both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Посещайте вместе книжный магазин или библиотеку.</w:t>
            </w:r>
          </w:p>
          <w:p w:rsidR="002956C6" w:rsidRPr="002956C6" w:rsidRDefault="002956C6" w:rsidP="005D729B">
            <w:pPr>
              <w:pStyle w:val="a4"/>
              <w:numPr>
                <w:ilvl w:val="0"/>
                <w:numId w:val="4"/>
              </w:numPr>
              <w:ind w:left="176" w:firstLine="184"/>
              <w:jc w:val="both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Анализируйте вместе с ребёнком прочитанные книги или журналы, обсуждайте поведение героев и их поступки.</w:t>
            </w:r>
          </w:p>
          <w:p w:rsidR="002956C6" w:rsidRPr="005D729B" w:rsidRDefault="002956C6" w:rsidP="005D729B">
            <w:pPr>
              <w:pStyle w:val="a4"/>
              <w:numPr>
                <w:ilvl w:val="0"/>
                <w:numId w:val="4"/>
              </w:numPr>
              <w:ind w:left="176" w:firstLine="184"/>
              <w:jc w:val="both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Интересуйтесь мнением ребенка. Старайтесь выслушать, стимулируйте его</w:t>
            </w:r>
            <w:r w:rsidR="005D729B">
              <w:rPr>
                <w:rFonts w:ascii="Times New Roman" w:hAnsi="Times New Roman" w:cs="Times New Roman"/>
                <w:sz w:val="28"/>
                <w:szCs w:val="28"/>
              </w:rPr>
              <w:t xml:space="preserve"> стремление задавать вопросы. Отвечайте на них заинтересованно, не опасаясь признать своих сомнений.</w:t>
            </w:r>
          </w:p>
          <w:p w:rsidR="005D729B" w:rsidRPr="002956C6" w:rsidRDefault="005D729B" w:rsidP="005D729B">
            <w:pPr>
              <w:pStyle w:val="a4"/>
              <w:numPr>
                <w:ilvl w:val="0"/>
                <w:numId w:val="4"/>
              </w:numPr>
              <w:ind w:left="176" w:firstLine="184"/>
              <w:jc w:val="both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 ребенка вести диалог. Это поможет поддержать с ним контакт в течение всего периода взросления.</w:t>
            </w:r>
          </w:p>
        </w:tc>
        <w:tc>
          <w:tcPr>
            <w:tcW w:w="5256" w:type="dxa"/>
          </w:tcPr>
          <w:p w:rsidR="001F119C" w:rsidRPr="00B051D5" w:rsidRDefault="00B051D5" w:rsidP="00B051D5">
            <w:pPr>
              <w:pStyle w:val="a4"/>
              <w:numPr>
                <w:ilvl w:val="0"/>
                <w:numId w:val="1"/>
              </w:numPr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Учите детей быть осторожными.</w:t>
            </w:r>
          </w:p>
          <w:p w:rsidR="00B051D5" w:rsidRDefault="00B051D5" w:rsidP="00FD5213">
            <w:pPr>
              <w:ind w:left="175" w:right="187"/>
              <w:jc w:val="both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Расскажите ребенку о возможных опасностях сети Интернет. Ребенок должен знать, что нельзя открывать подозрительные файлы и ссылки, как бы заманчиво они не выглядели.</w:t>
            </w:r>
          </w:p>
          <w:p w:rsidR="00B051D5" w:rsidRDefault="00B051D5" w:rsidP="00FD5213">
            <w:pPr>
              <w:pStyle w:val="a4"/>
              <w:numPr>
                <w:ilvl w:val="0"/>
                <w:numId w:val="1"/>
              </w:numPr>
              <w:ind w:left="175" w:right="187" w:firstLine="142"/>
              <w:jc w:val="both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 xml:space="preserve">Не позволяйте ребенку встречаться с </w:t>
            </w:r>
            <w:r>
              <w:rPr>
                <w:rFonts w:ascii="Times New Roman" w:hAnsi="Times New Roman" w:cs="Times New Roman"/>
                <w:b/>
                <w:noProof/>
                <w:sz w:val="28"/>
                <w:lang w:val="en-US" w:eastAsia="ru-RU"/>
              </w:rPr>
              <w:t>on</w:t>
            </w:r>
            <w:r w:rsidRPr="00B051D5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noProof/>
                <w:sz w:val="28"/>
                <w:lang w:val="en-US" w:eastAsia="ru-RU"/>
              </w:rPr>
              <w:t>line</w:t>
            </w: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 xml:space="preserve"> знакомыми. </w: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Объясните ему, что никогда нельзя быть уверенным в том, кто с тобой общается в виртуальном пространстве.</w:t>
            </w:r>
          </w:p>
          <w:p w:rsidR="00B051D5" w:rsidRDefault="00B051D5" w:rsidP="00FD5213">
            <w:pPr>
              <w:pStyle w:val="a4"/>
              <w:numPr>
                <w:ilvl w:val="0"/>
                <w:numId w:val="1"/>
              </w:numPr>
              <w:ind w:left="175" w:right="187" w:firstLine="142"/>
              <w:jc w:val="both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 xml:space="preserve">Составьте вместе с ребенком </w: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список полезных, интересных, безопасных ресурсов, которыми он может пользоваться.</w:t>
            </w:r>
          </w:p>
          <w:p w:rsidR="00B051D5" w:rsidRDefault="00B051D5" w:rsidP="00FD5213">
            <w:pPr>
              <w:pStyle w:val="a4"/>
              <w:numPr>
                <w:ilvl w:val="0"/>
                <w:numId w:val="1"/>
              </w:numPr>
              <w:ind w:left="175" w:right="187" w:firstLine="142"/>
              <w:jc w:val="both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>Повышайте уровень своей компьютерной грамотности,</w: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 xml:space="preserve"> чтобы знать, как обеспечить безопасность детей.</w:t>
            </w:r>
          </w:p>
          <w:p w:rsidR="00B051D5" w:rsidRPr="00B051D5" w:rsidRDefault="00FD5213" w:rsidP="00FD5213">
            <w:pPr>
              <w:pStyle w:val="a4"/>
              <w:numPr>
                <w:ilvl w:val="0"/>
                <w:numId w:val="1"/>
              </w:numPr>
              <w:ind w:left="175" w:right="187" w:firstLine="142"/>
              <w:jc w:val="both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 w:rsidRPr="00DE21F5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96B9F0C" wp14:editId="50C15A83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1499870</wp:posOffset>
                  </wp:positionV>
                  <wp:extent cx="2432050" cy="1576070"/>
                  <wp:effectExtent l="0" t="0" r="6350" b="5080"/>
                  <wp:wrapSquare wrapText="bothSides"/>
                  <wp:docPr id="3" name="Рисунок 3" descr="C:\Users\ДМЦ\Desktop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МЦ\Desktop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0" cy="157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51D5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 xml:space="preserve">Помните – </w:t>
            </w:r>
            <w:r w:rsidR="00B051D5">
              <w:rPr>
                <w:rFonts w:ascii="Times New Roman" w:hAnsi="Times New Roman" w:cs="Times New Roman"/>
                <w:noProof/>
                <w:sz w:val="28"/>
                <w:lang w:eastAsia="ru-RU"/>
              </w:rPr>
              <w:t>злоупотребление компьютером рискованно для физического здоровья и может вызвать у ребенка ухудшение зрения, гиподинамию, подверженность аллергиям и дае сердечнососудистые заболевания.</w:t>
            </w:r>
            <w:bookmarkStart w:id="0" w:name="_GoBack"/>
            <w:bookmarkEnd w:id="0"/>
          </w:p>
        </w:tc>
        <w:tc>
          <w:tcPr>
            <w:tcW w:w="5934" w:type="dxa"/>
          </w:tcPr>
          <w:p w:rsidR="005D729B" w:rsidRDefault="00B051D5" w:rsidP="00B051D5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</w:pPr>
            <w:r w:rsidRPr="00DE21F5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Правила при работе ребенка </w:t>
            </w:r>
          </w:p>
          <w:p w:rsidR="00B051D5" w:rsidRDefault="00B051D5" w:rsidP="00B051D5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</w:pPr>
            <w:r w:rsidRPr="00DE21F5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с компьютером и сетью Интернет</w:t>
            </w:r>
          </w:p>
          <w:p w:rsidR="00FD5213" w:rsidRDefault="00FD5213" w:rsidP="00B051D5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</w:pPr>
          </w:p>
          <w:p w:rsidR="00B051D5" w:rsidRPr="00DE21F5" w:rsidRDefault="00B051D5" w:rsidP="00FD5213">
            <w:pPr>
              <w:pStyle w:val="a4"/>
              <w:numPr>
                <w:ilvl w:val="0"/>
                <w:numId w:val="1"/>
              </w:numPr>
              <w:ind w:righ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Разговаривайте с детьми.</w:t>
            </w:r>
          </w:p>
          <w:p w:rsidR="00B051D5" w:rsidRDefault="00B051D5" w:rsidP="00FD5213">
            <w:pPr>
              <w:ind w:left="164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1F5">
              <w:rPr>
                <w:rFonts w:ascii="Times New Roman" w:hAnsi="Times New Roman" w:cs="Times New Roman"/>
                <w:sz w:val="28"/>
                <w:szCs w:val="28"/>
              </w:rPr>
              <w:t>Вы должны знать,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сайты они посещают, с кем общаются, что любят смотреть.</w:t>
            </w:r>
            <w:r w:rsidRPr="00DE21F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B051D5" w:rsidRDefault="00B051D5" w:rsidP="00FD5213">
            <w:pPr>
              <w:pStyle w:val="a4"/>
              <w:numPr>
                <w:ilvl w:val="0"/>
                <w:numId w:val="1"/>
              </w:numPr>
              <w:ind w:left="164" w:right="176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19C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Определите предельный лимит времени</w:t>
            </w:r>
            <w:r w:rsidRPr="00DE21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которое ребенок может проводить в сети Интернет и условия доступа к нему (образовательные сайты, развивающие игры и др.).</w:t>
            </w:r>
          </w:p>
          <w:p w:rsidR="00B051D5" w:rsidRDefault="00B051D5" w:rsidP="00FD5213">
            <w:pPr>
              <w:pStyle w:val="a4"/>
              <w:numPr>
                <w:ilvl w:val="0"/>
                <w:numId w:val="1"/>
              </w:numPr>
              <w:ind w:left="164" w:right="176" w:firstLine="4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Расскажите ребенку об опасности размещения в сети Интернет фотографий и сведений личного характера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(номер телефона, домашний адрес, номер школы и др.)</w:t>
            </w:r>
          </w:p>
          <w:p w:rsidR="00B051D5" w:rsidRDefault="00B051D5" w:rsidP="00FD5213">
            <w:pPr>
              <w:pStyle w:val="a4"/>
              <w:numPr>
                <w:ilvl w:val="0"/>
                <w:numId w:val="1"/>
              </w:numPr>
              <w:ind w:left="164" w:right="176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Объясните ребенку,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при обращении в чатах, форумах и других Интернет-ресурсах, не следует использовать реальное имя. Помогите ему выбрать регистрационное имя (ник), не содержащее информации личного характера. Вместо фотографии выберите вместе с ребенком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119C" w:rsidRPr="00B051D5" w:rsidRDefault="00B051D5" w:rsidP="00FD5213">
            <w:pPr>
              <w:pStyle w:val="a4"/>
              <w:numPr>
                <w:ilvl w:val="0"/>
                <w:numId w:val="1"/>
              </w:numPr>
              <w:ind w:left="164" w:right="176" w:firstLine="196"/>
              <w:jc w:val="both"/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  <w:r w:rsidRPr="00B051D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Контролируйте</w:t>
            </w:r>
            <w:r w:rsidRPr="00B051D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ребенка в сети Интернет с помощью специального программного обеспечения </w:t>
            </w:r>
            <w:r w:rsidRPr="00B05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Kaspersky</w:t>
            </w:r>
            <w:r w:rsidRPr="00B05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</w:t>
            </w:r>
            <w:r w:rsidRPr="00B05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Security</w:t>
            </w:r>
            <w:r w:rsidRPr="00B051D5">
              <w:rPr>
                <w:rFonts w:ascii="Times New Roman" w:hAnsi="Times New Roman" w:cs="Times New Roman"/>
                <w:sz w:val="28"/>
                <w:szCs w:val="28"/>
              </w:rPr>
              <w:t xml:space="preserve"> (Родительский контроль, </w:t>
            </w:r>
            <w:proofErr w:type="spellStart"/>
            <w:r w:rsidRPr="00B05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SkyDNS</w:t>
            </w:r>
            <w:proofErr w:type="spellEnd"/>
            <w:r w:rsidR="00FD5213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</w:tr>
    </w:tbl>
    <w:p w:rsidR="00791CD0" w:rsidRDefault="00791CD0" w:rsidP="005D729B"/>
    <w:sectPr w:rsidR="00791CD0" w:rsidSect="00DE21F5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20C9E"/>
    <w:multiLevelType w:val="hybridMultilevel"/>
    <w:tmpl w:val="769E1F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E3B43"/>
    <w:multiLevelType w:val="hybridMultilevel"/>
    <w:tmpl w:val="86FA8D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C3BC3"/>
    <w:multiLevelType w:val="hybridMultilevel"/>
    <w:tmpl w:val="C546C86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791490"/>
    <w:multiLevelType w:val="hybridMultilevel"/>
    <w:tmpl w:val="0ADC14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60"/>
    <w:rsid w:val="001E1202"/>
    <w:rsid w:val="001F119C"/>
    <w:rsid w:val="002956C6"/>
    <w:rsid w:val="003827BA"/>
    <w:rsid w:val="005D729B"/>
    <w:rsid w:val="00791CD0"/>
    <w:rsid w:val="00B051D5"/>
    <w:rsid w:val="00CB4760"/>
    <w:rsid w:val="00DE21F5"/>
    <w:rsid w:val="00FD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D0F11-36B3-4E7E-BED1-523C3F83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21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7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7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cp:lastPrinted>2016-02-10T14:53:00Z</cp:lastPrinted>
  <dcterms:created xsi:type="dcterms:W3CDTF">2016-02-10T13:19:00Z</dcterms:created>
  <dcterms:modified xsi:type="dcterms:W3CDTF">2016-02-10T15:02:00Z</dcterms:modified>
</cp:coreProperties>
</file>