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7" w:rsidRPr="004A61D7" w:rsidRDefault="004A61D7" w:rsidP="004A61D7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A61D7">
        <w:rPr>
          <w:rFonts w:ascii="Times New Roman" w:hAnsi="Times New Roman" w:cs="Times New Roman"/>
          <w:b/>
          <w:sz w:val="24"/>
          <w:lang w:eastAsia="ru-RU"/>
        </w:rPr>
        <w:t>ПАМЯТКА</w:t>
      </w:r>
    </w:p>
    <w:p w:rsidR="00840188" w:rsidRDefault="004A61D7" w:rsidP="004A61D7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A61D7">
        <w:rPr>
          <w:rFonts w:ascii="Times New Roman" w:hAnsi="Times New Roman" w:cs="Times New Roman"/>
          <w:b/>
          <w:sz w:val="28"/>
          <w:lang w:eastAsia="ru-RU"/>
        </w:rPr>
        <w:t>о</w:t>
      </w:r>
      <w:r w:rsidR="00840188" w:rsidRPr="004A61D7">
        <w:rPr>
          <w:rFonts w:ascii="Times New Roman" w:hAnsi="Times New Roman" w:cs="Times New Roman"/>
          <w:b/>
          <w:sz w:val="28"/>
          <w:lang w:eastAsia="ru-RU"/>
        </w:rPr>
        <w:t xml:space="preserve"> бережном отношении к памятникам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истории и культуры</w:t>
      </w:r>
    </w:p>
    <w:p w:rsidR="00AD0C23" w:rsidRDefault="004A61D7" w:rsidP="004A61D7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AD0C23">
        <w:rPr>
          <w:rFonts w:ascii="Times New Roman" w:hAnsi="Times New Roman" w:cs="Times New Roman"/>
          <w:sz w:val="28"/>
          <w:lang w:eastAsia="ru-RU"/>
        </w:rPr>
        <w:t>в помощь педагогам дополнительного образования и</w:t>
      </w:r>
    </w:p>
    <w:p w:rsidR="004A61D7" w:rsidRPr="00AD0C23" w:rsidRDefault="004A61D7" w:rsidP="004A61D7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r w:rsidRPr="00AD0C2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AD0C23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AD0C23">
        <w:rPr>
          <w:rFonts w:ascii="Times New Roman" w:hAnsi="Times New Roman" w:cs="Times New Roman"/>
          <w:sz w:val="28"/>
          <w:lang w:eastAsia="ru-RU"/>
        </w:rPr>
        <w:t xml:space="preserve"> ДМЦ «Юный моряк».</w:t>
      </w:r>
    </w:p>
    <w:p w:rsidR="004A61D7" w:rsidRPr="00AD0C23" w:rsidRDefault="004A61D7" w:rsidP="004A61D7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A61D7" w:rsidRPr="00AD0C23" w:rsidRDefault="004A61D7" w:rsidP="00AD0C23">
      <w:pPr>
        <w:pStyle w:val="a4"/>
        <w:jc w:val="both"/>
        <w:rPr>
          <w:rFonts w:ascii="Times New Roman" w:hAnsi="Times New Roman" w:cs="Times New Roman"/>
          <w:sz w:val="28"/>
        </w:rPr>
      </w:pPr>
      <w:r w:rsidRPr="00AD0C23">
        <w:rPr>
          <w:rFonts w:ascii="Times New Roman" w:hAnsi="Times New Roman" w:cs="Times New Roman"/>
          <w:sz w:val="28"/>
        </w:rPr>
        <w:t xml:space="preserve">К памятникам истории и культуры относятся: </w:t>
      </w:r>
    </w:p>
    <w:p w:rsidR="004A61D7" w:rsidRPr="00AD0C23" w:rsidRDefault="004A61D7" w:rsidP="00AD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AD0C23">
        <w:rPr>
          <w:rFonts w:ascii="Times New Roman" w:hAnsi="Times New Roman" w:cs="Times New Roman"/>
          <w:sz w:val="28"/>
        </w:rPr>
        <w:t xml:space="preserve">памятники истории — здания, сооружения, памятные места и предметы, связанные с важнейшими историческими событиями, развитием общества и государства, </w:t>
      </w:r>
      <w:r w:rsidR="00AD0C23" w:rsidRPr="00AD0C23">
        <w:rPr>
          <w:rFonts w:ascii="Times New Roman" w:hAnsi="Times New Roman" w:cs="Times New Roman"/>
          <w:sz w:val="28"/>
        </w:rPr>
        <w:t>Великой Отечественной войной</w:t>
      </w:r>
      <w:r w:rsidRPr="00AD0C23">
        <w:rPr>
          <w:rFonts w:ascii="Times New Roman" w:hAnsi="Times New Roman" w:cs="Times New Roman"/>
          <w:sz w:val="28"/>
        </w:rPr>
        <w:t xml:space="preserve">, с развитием науки и техники, культуры и быта народов, с жизнью выдающихся политических, государственных, военных деятелей, народных героев, деятелей науки, литературы и искусства; </w:t>
      </w:r>
      <w:proofErr w:type="gramEnd"/>
    </w:p>
    <w:p w:rsidR="004A61D7" w:rsidRPr="00AD0C23" w:rsidRDefault="004A61D7" w:rsidP="00AD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D0C23">
        <w:rPr>
          <w:rFonts w:ascii="Times New Roman" w:hAnsi="Times New Roman" w:cs="Times New Roman"/>
          <w:sz w:val="28"/>
        </w:rPr>
        <w:t xml:space="preserve">памятники искусства — произведения монументального, изобразительного, декоративно-прикладного и иных видов искусства; </w:t>
      </w:r>
    </w:p>
    <w:p w:rsidR="004A61D7" w:rsidRPr="00AD0C23" w:rsidRDefault="004A61D7" w:rsidP="00AD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AD0C23">
        <w:rPr>
          <w:rFonts w:ascii="Times New Roman" w:hAnsi="Times New Roman" w:cs="Times New Roman"/>
          <w:sz w:val="28"/>
        </w:rPr>
        <w:t>памятники архитектуры и градостроительства — сооружения гражданско</w:t>
      </w:r>
      <w:r w:rsidR="00AD0C23" w:rsidRPr="00AD0C23">
        <w:rPr>
          <w:rFonts w:ascii="Times New Roman" w:hAnsi="Times New Roman" w:cs="Times New Roman"/>
          <w:sz w:val="28"/>
        </w:rPr>
        <w:t xml:space="preserve">й, </w:t>
      </w:r>
      <w:r w:rsidRPr="00AD0C23">
        <w:rPr>
          <w:rFonts w:ascii="Times New Roman" w:hAnsi="Times New Roman" w:cs="Times New Roman"/>
          <w:sz w:val="28"/>
        </w:rPr>
        <w:t xml:space="preserve">промышленной, военной, культовой архитектуры, народного зодчества; архитектурные ансамбли и комплексы, исторические центры, кварталы, площади, улицы, остатки древней планировки и застройки городов и других населенных пунктов; </w:t>
      </w:r>
      <w:proofErr w:type="gramEnd"/>
    </w:p>
    <w:p w:rsidR="004A61D7" w:rsidRPr="00AD0C23" w:rsidRDefault="004A61D7" w:rsidP="00AD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AD0C23">
        <w:rPr>
          <w:rFonts w:ascii="Times New Roman" w:hAnsi="Times New Roman" w:cs="Times New Roman"/>
          <w:sz w:val="28"/>
        </w:rPr>
        <w:t xml:space="preserve">памятники археологии — городища, курганы, остатки древних поселений, укреплений, производств, каналов, дорог, древние места захоронений, каменные изваяния, наскальные изображения, старинные предметы. </w:t>
      </w:r>
      <w:proofErr w:type="gramEnd"/>
    </w:p>
    <w:p w:rsidR="004A61D7" w:rsidRPr="00AD0C23" w:rsidRDefault="004A61D7" w:rsidP="00AD0C2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0C23">
        <w:rPr>
          <w:rFonts w:ascii="Times New Roman" w:hAnsi="Times New Roman" w:cs="Times New Roman"/>
          <w:sz w:val="28"/>
        </w:rPr>
        <w:t xml:space="preserve">К памятникам истории и культуры в зависимости от конкретных обстоятельств могут быть отнесены и другие встречающиеся в путешествиях объекты, представляющие историческую, научную, художественную или иную культурную ценность. </w:t>
      </w:r>
    </w:p>
    <w:p w:rsidR="004A61D7" w:rsidRPr="00AD0C23" w:rsidRDefault="004A61D7" w:rsidP="00AD0C23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</w:p>
    <w:p w:rsidR="004A61D7" w:rsidRPr="004A61D7" w:rsidRDefault="004A61D7" w:rsidP="004A61D7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A61D7" w:rsidRPr="004A61D7" w:rsidRDefault="00840188" w:rsidP="00AD0C23">
      <w:pPr>
        <w:pStyle w:val="a4"/>
        <w:ind w:firstLine="709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 xml:space="preserve">Осматривая памятники истории и культуры, необходимо проявлять высокую сознательность, соблюдать чистоту, тишину и порядок. </w:t>
      </w:r>
      <w:r w:rsidR="004A61D7" w:rsidRPr="004A61D7">
        <w:rPr>
          <w:rFonts w:ascii="Times New Roman" w:hAnsi="Times New Roman" w:cs="Times New Roman"/>
          <w:sz w:val="28"/>
          <w:lang w:eastAsia="ru-RU"/>
        </w:rPr>
        <w:t xml:space="preserve">Около </w:t>
      </w:r>
      <w:r w:rsidRPr="004A61D7">
        <w:rPr>
          <w:rFonts w:ascii="Times New Roman" w:hAnsi="Times New Roman" w:cs="Times New Roman"/>
          <w:sz w:val="28"/>
          <w:lang w:eastAsia="ru-RU"/>
        </w:rPr>
        <w:t xml:space="preserve">памятников </w:t>
      </w:r>
      <w:r w:rsidR="004A61D7" w:rsidRPr="004A61D7">
        <w:rPr>
          <w:rFonts w:ascii="Times New Roman" w:hAnsi="Times New Roman" w:cs="Times New Roman"/>
          <w:sz w:val="28"/>
          <w:lang w:eastAsia="ru-RU"/>
        </w:rPr>
        <w:t xml:space="preserve">не следует устраивать туристскую </w:t>
      </w:r>
      <w:r w:rsidRPr="004A61D7">
        <w:rPr>
          <w:rFonts w:ascii="Times New Roman" w:hAnsi="Times New Roman" w:cs="Times New Roman"/>
          <w:sz w:val="28"/>
          <w:lang w:eastAsia="ru-RU"/>
        </w:rPr>
        <w:t xml:space="preserve"> </w:t>
      </w:r>
      <w:r w:rsidR="004A61D7" w:rsidRPr="004A61D7">
        <w:rPr>
          <w:rFonts w:ascii="Times New Roman" w:hAnsi="Times New Roman" w:cs="Times New Roman"/>
          <w:sz w:val="28"/>
          <w:lang w:eastAsia="ru-RU"/>
        </w:rPr>
        <w:t>стоянку</w:t>
      </w:r>
      <w:r w:rsidRPr="004A61D7">
        <w:rPr>
          <w:rFonts w:ascii="Times New Roman" w:hAnsi="Times New Roman" w:cs="Times New Roman"/>
          <w:sz w:val="28"/>
          <w:lang w:eastAsia="ru-RU"/>
        </w:rPr>
        <w:t xml:space="preserve">, проводить шумные слеты, игры. </w:t>
      </w:r>
    </w:p>
    <w:p w:rsidR="00840188" w:rsidRPr="004A61D7" w:rsidRDefault="00840188" w:rsidP="00AD0C23">
      <w:pPr>
        <w:pStyle w:val="a4"/>
        <w:ind w:firstLine="709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 xml:space="preserve">Немедленно должны пресекаться попытки оставить на памятнике свои автографы. </w:t>
      </w:r>
    </w:p>
    <w:p w:rsidR="00840188" w:rsidRPr="004A61D7" w:rsidRDefault="00840188" w:rsidP="00AD0C2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 xml:space="preserve">Недопустимо брать что-либо «на память» от архитектурных памятников. Кусок наличника, элемент деревянного орнамента, скол древнего кирпича </w:t>
      </w:r>
      <w:r w:rsidR="004A61D7" w:rsidRPr="004A61D7">
        <w:rPr>
          <w:rFonts w:ascii="Times New Roman" w:hAnsi="Times New Roman" w:cs="Times New Roman"/>
          <w:sz w:val="28"/>
          <w:lang w:eastAsia="ru-RU"/>
        </w:rPr>
        <w:t xml:space="preserve">в дальнейшем </w:t>
      </w:r>
      <w:r w:rsidRPr="004A61D7">
        <w:rPr>
          <w:rFonts w:ascii="Times New Roman" w:hAnsi="Times New Roman" w:cs="Times New Roman"/>
          <w:sz w:val="28"/>
          <w:lang w:eastAsia="ru-RU"/>
        </w:rPr>
        <w:t xml:space="preserve">превратятся лишь в сувенир, ненужную игрушку, а памятник потеряет многое. </w:t>
      </w:r>
    </w:p>
    <w:p w:rsidR="00840188" w:rsidRPr="004A61D7" w:rsidRDefault="00840188" w:rsidP="00AD0C23">
      <w:pPr>
        <w:pStyle w:val="a4"/>
        <w:ind w:firstLine="709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 xml:space="preserve">Следует знать, что памятники (в том числе различные сооружения, памятные места, отдельные предметы) могут находиться как в собственности государственных, кооперативных и общественных организаций, так и в личной собственности отдельных граждан. Вместе с тем продажа, дарение или любое иное отчуждение памятников истории и культуры допускаются только с обязательным предварительным уведомлением государственных органов охраны памятников. Поэтому присвоение или самовольная передача </w:t>
      </w:r>
      <w:r w:rsidRPr="004A61D7">
        <w:rPr>
          <w:rFonts w:ascii="Times New Roman" w:hAnsi="Times New Roman" w:cs="Times New Roman"/>
          <w:sz w:val="28"/>
          <w:lang w:eastAsia="ru-RU"/>
        </w:rPr>
        <w:lastRenderedPageBreak/>
        <w:t>(пусть даже для пополнения экспозиции музея</w:t>
      </w:r>
      <w:r w:rsidR="004A61D7" w:rsidRPr="004A61D7">
        <w:rPr>
          <w:rFonts w:ascii="Times New Roman" w:hAnsi="Times New Roman" w:cs="Times New Roman"/>
          <w:sz w:val="28"/>
          <w:lang w:eastAsia="ru-RU"/>
        </w:rPr>
        <w:t xml:space="preserve"> своего учреждения</w:t>
      </w:r>
      <w:r w:rsidRPr="004A61D7">
        <w:rPr>
          <w:rFonts w:ascii="Times New Roman" w:hAnsi="Times New Roman" w:cs="Times New Roman"/>
          <w:sz w:val="28"/>
          <w:lang w:eastAsia="ru-RU"/>
        </w:rPr>
        <w:t xml:space="preserve">) предметов, имеющих историческую или художественную ценность, исключаются. </w:t>
      </w:r>
    </w:p>
    <w:p w:rsidR="00840188" w:rsidRPr="004A61D7" w:rsidRDefault="00840188" w:rsidP="00AD0C23">
      <w:pPr>
        <w:pStyle w:val="a4"/>
        <w:ind w:firstLine="709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 xml:space="preserve">Собирание старинных документальных памятников, произведений древней живописи и древнего декоративно-прикладного искусства допускается только при наличии специальных разрешений, получаемых через архивные органы и органы союзных министерств культуры. </w:t>
      </w:r>
    </w:p>
    <w:p w:rsidR="00840188" w:rsidRDefault="004A61D7" w:rsidP="00AD0C23">
      <w:pPr>
        <w:pStyle w:val="a4"/>
        <w:ind w:firstLine="709"/>
        <w:rPr>
          <w:rFonts w:ascii="Times New Roman" w:hAnsi="Times New Roman" w:cs="Times New Roman"/>
          <w:sz w:val="28"/>
          <w:lang w:eastAsia="ru-RU"/>
        </w:rPr>
      </w:pPr>
      <w:r w:rsidRPr="004A61D7">
        <w:rPr>
          <w:rFonts w:ascii="Times New Roman" w:hAnsi="Times New Roman" w:cs="Times New Roman"/>
          <w:sz w:val="28"/>
          <w:lang w:eastAsia="ru-RU"/>
        </w:rPr>
        <w:t>Н</w:t>
      </w:r>
      <w:r w:rsidR="00840188" w:rsidRPr="004A61D7">
        <w:rPr>
          <w:rFonts w:ascii="Times New Roman" w:hAnsi="Times New Roman" w:cs="Times New Roman"/>
          <w:sz w:val="28"/>
          <w:lang w:eastAsia="ru-RU"/>
        </w:rPr>
        <w:t xml:space="preserve">ельзя своими действиями изменять и то природное окружение, ландшафт, который составляет, как правило, единое целое с архитектурными памятниками. Ведь именно </w:t>
      </w:r>
      <w:proofErr w:type="gramStart"/>
      <w:r w:rsidR="00840188" w:rsidRPr="004A61D7">
        <w:rPr>
          <w:rFonts w:ascii="Times New Roman" w:hAnsi="Times New Roman" w:cs="Times New Roman"/>
          <w:sz w:val="28"/>
          <w:lang w:eastAsia="ru-RU"/>
        </w:rPr>
        <w:t>сплетенные</w:t>
      </w:r>
      <w:proofErr w:type="gramEnd"/>
      <w:r w:rsidR="00840188" w:rsidRPr="004A61D7">
        <w:rPr>
          <w:rFonts w:ascii="Times New Roman" w:hAnsi="Times New Roman" w:cs="Times New Roman"/>
          <w:sz w:val="28"/>
          <w:lang w:eastAsia="ru-RU"/>
        </w:rPr>
        <w:t xml:space="preserve"> тесными многовековыми связями памятник и земля, на которой он возник, производят наиболее сильное впечатление на человека. Измени окрестную природу вырубкой леса, пожарищем, неухоженными лагерными стоянками, и памятник потеряет свою силу и красоту. </w:t>
      </w:r>
    </w:p>
    <w:p w:rsidR="00AD0C23" w:rsidRDefault="00AD0C23" w:rsidP="00AD0C23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AD0C23">
        <w:rPr>
          <w:rFonts w:ascii="Times New Roman" w:hAnsi="Times New Roman" w:cs="Times New Roman"/>
          <w:sz w:val="28"/>
        </w:rPr>
        <w:t>Запрещено любое самовольное восстановление, изменение облика памятников, их переделка и произвольное «улучшение».</w:t>
      </w:r>
      <w:r>
        <w:rPr>
          <w:rFonts w:ascii="Times New Roman" w:hAnsi="Times New Roman" w:cs="Times New Roman"/>
          <w:sz w:val="28"/>
        </w:rPr>
        <w:t xml:space="preserve"> </w:t>
      </w:r>
      <w:r w:rsidRPr="00AD0C23">
        <w:rPr>
          <w:rFonts w:ascii="Times New Roman" w:hAnsi="Times New Roman" w:cs="Times New Roman"/>
          <w:sz w:val="28"/>
        </w:rPr>
        <w:t xml:space="preserve">Различные виды реставрации, консервации и ремонта памятников осуществляются с </w:t>
      </w:r>
      <w:proofErr w:type="gramStart"/>
      <w:r w:rsidRPr="00AD0C23">
        <w:rPr>
          <w:rFonts w:ascii="Times New Roman" w:hAnsi="Times New Roman" w:cs="Times New Roman"/>
          <w:sz w:val="28"/>
        </w:rPr>
        <w:t>ведома</w:t>
      </w:r>
      <w:proofErr w:type="gramEnd"/>
      <w:r w:rsidRPr="00AD0C23">
        <w:rPr>
          <w:rFonts w:ascii="Times New Roman" w:hAnsi="Times New Roman" w:cs="Times New Roman"/>
          <w:sz w:val="28"/>
        </w:rPr>
        <w:t xml:space="preserve"> государственных органов и под их контролем</w:t>
      </w:r>
      <w:r>
        <w:rPr>
          <w:rFonts w:ascii="Times New Roman" w:hAnsi="Times New Roman" w:cs="Times New Roman"/>
          <w:sz w:val="28"/>
        </w:rPr>
        <w:t>.</w:t>
      </w:r>
    </w:p>
    <w:p w:rsidR="00245D4D" w:rsidRPr="00245D4D" w:rsidRDefault="00245D4D" w:rsidP="00AD0C23">
      <w:pPr>
        <w:pStyle w:val="a4"/>
        <w:ind w:firstLine="709"/>
        <w:rPr>
          <w:rFonts w:ascii="Times New Roman" w:hAnsi="Times New Roman" w:cs="Times New Roman"/>
          <w:b/>
          <w:sz w:val="52"/>
          <w:lang w:eastAsia="ru-RU"/>
        </w:rPr>
      </w:pPr>
      <w:r w:rsidRPr="00245D4D">
        <w:rPr>
          <w:rFonts w:ascii="Times New Roman" w:hAnsi="Times New Roman" w:cs="Times New Roman"/>
          <w:b/>
          <w:sz w:val="28"/>
        </w:rPr>
        <w:t>Забота о сохранении исторического и культурного наследия России и бережное отношение к памятникам истории и культуры – обязанность каждого гражданина нашей страны.</w:t>
      </w:r>
    </w:p>
    <w:sectPr w:rsidR="00245D4D" w:rsidRPr="00245D4D" w:rsidSect="001A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33F5"/>
    <w:multiLevelType w:val="hybridMultilevel"/>
    <w:tmpl w:val="E4F66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88"/>
    <w:rsid w:val="001A2308"/>
    <w:rsid w:val="00245D4D"/>
    <w:rsid w:val="00294324"/>
    <w:rsid w:val="004A61D7"/>
    <w:rsid w:val="00840188"/>
    <w:rsid w:val="008E4806"/>
    <w:rsid w:val="00A17F91"/>
    <w:rsid w:val="00A81A54"/>
    <w:rsid w:val="00AD0C23"/>
    <w:rsid w:val="00B848E4"/>
    <w:rsid w:val="00D035F9"/>
    <w:rsid w:val="00F4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08"/>
  </w:style>
  <w:style w:type="paragraph" w:styleId="4">
    <w:name w:val="heading 4"/>
    <w:basedOn w:val="a"/>
    <w:link w:val="40"/>
    <w:uiPriority w:val="9"/>
    <w:qFormat/>
    <w:rsid w:val="00840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6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2013-04-26T10:18:00Z</dcterms:created>
  <dcterms:modified xsi:type="dcterms:W3CDTF">2013-04-26T11:22:00Z</dcterms:modified>
</cp:coreProperties>
</file>